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79109" w14:textId="7C3FBEE7" w:rsidR="00164E40" w:rsidRPr="00D0037C" w:rsidRDefault="00D0037C" w:rsidP="00D0037C">
      <w:pPr>
        <w:jc w:val="center"/>
        <w:rPr>
          <w:b/>
          <w:bCs/>
          <w:sz w:val="32"/>
          <w:szCs w:val="32"/>
        </w:rPr>
      </w:pPr>
      <w:r w:rsidRPr="00D0037C">
        <w:rPr>
          <w:b/>
          <w:bCs/>
          <w:sz w:val="32"/>
          <w:szCs w:val="32"/>
        </w:rPr>
        <w:t>Dotační program</w:t>
      </w:r>
    </w:p>
    <w:p w14:paraId="348B973C" w14:textId="1F6A8918" w:rsidR="00D0037C" w:rsidRPr="00D0037C" w:rsidRDefault="00D0037C" w:rsidP="00D0037C">
      <w:pPr>
        <w:jc w:val="center"/>
        <w:rPr>
          <w:b/>
          <w:bCs/>
          <w:sz w:val="32"/>
          <w:szCs w:val="32"/>
        </w:rPr>
      </w:pPr>
      <w:r w:rsidRPr="00D0037C">
        <w:rPr>
          <w:b/>
          <w:bCs/>
          <w:sz w:val="32"/>
          <w:szCs w:val="32"/>
        </w:rPr>
        <w:t>My v tom Jihočechy nenecháme</w:t>
      </w:r>
    </w:p>
    <w:p w14:paraId="551A0F2C" w14:textId="63C4E053" w:rsidR="00D0037C" w:rsidRDefault="00D0037C"/>
    <w:p w14:paraId="12DECC16" w14:textId="1B94F3ED" w:rsidR="00D0037C" w:rsidRPr="00D0037C" w:rsidRDefault="00D0037C">
      <w:pPr>
        <w:rPr>
          <w:b/>
          <w:bCs/>
          <w:sz w:val="28"/>
          <w:szCs w:val="28"/>
        </w:rPr>
      </w:pPr>
      <w:r w:rsidRPr="00D0037C">
        <w:rPr>
          <w:b/>
          <w:bCs/>
          <w:sz w:val="28"/>
          <w:szCs w:val="28"/>
        </w:rPr>
        <w:t>Děti 3–19 let zaměřeno na školní a mimoškolní aktivity</w:t>
      </w:r>
    </w:p>
    <w:p w14:paraId="4BB0FB74" w14:textId="0F69170E" w:rsidR="00D0037C" w:rsidRDefault="00D0037C" w:rsidP="00BC6CC1">
      <w:pPr>
        <w:pStyle w:val="Odstavecseseznamem"/>
        <w:numPr>
          <w:ilvl w:val="0"/>
          <w:numId w:val="1"/>
        </w:numPr>
      </w:pPr>
      <w:r>
        <w:t>Do 13 000 čistý měsíční příjem na člena domácnosti (do příjmu se započítává pronájem bytu, polí, odměna zastupitele, podpora v nezaměstnanosti, nemocenská atd.)</w:t>
      </w:r>
    </w:p>
    <w:p w14:paraId="2D399D78" w14:textId="7741F874" w:rsidR="00D0037C" w:rsidRDefault="00D0037C" w:rsidP="00D0037C">
      <w:pPr>
        <w:pStyle w:val="Odstavecseseznamem"/>
        <w:numPr>
          <w:ilvl w:val="0"/>
          <w:numId w:val="1"/>
        </w:numPr>
      </w:pPr>
      <w:r w:rsidRPr="00304DB5">
        <w:rPr>
          <w:b/>
          <w:bCs/>
        </w:rPr>
        <w:t>JK hradí</w:t>
      </w:r>
      <w:r>
        <w:t xml:space="preserve"> školní stravování, ubytování na internátu, ambulantní a sociální služby, školní a mimoškolní aktivity</w:t>
      </w:r>
    </w:p>
    <w:p w14:paraId="38E582BC" w14:textId="00CBA9A2" w:rsidR="00D0037C" w:rsidRDefault="00D0037C" w:rsidP="00D0037C">
      <w:pPr>
        <w:pStyle w:val="Odstavecseseznamem"/>
        <w:numPr>
          <w:ilvl w:val="0"/>
          <w:numId w:val="1"/>
        </w:numPr>
      </w:pPr>
      <w:r>
        <w:t>Žadatel musí přinést vyplněnou žádost a doložit, zda pobírá příspěvek na dítě, příspěvek na bydlení a doložit čistý měsíční příjem.</w:t>
      </w:r>
    </w:p>
    <w:p w14:paraId="20374AA6" w14:textId="7E5CA152" w:rsidR="00D0037C" w:rsidRDefault="00D0037C" w:rsidP="00D0037C">
      <w:pPr>
        <w:pStyle w:val="Odstavecseseznamem"/>
        <w:numPr>
          <w:ilvl w:val="0"/>
          <w:numId w:val="1"/>
        </w:numPr>
      </w:pPr>
      <w:r>
        <w:t>Žadatel nesmí být v exekuci</w:t>
      </w:r>
    </w:p>
    <w:p w14:paraId="08F31D17" w14:textId="540D9458" w:rsidR="00D0037C" w:rsidRDefault="00D0037C" w:rsidP="00D0037C">
      <w:pPr>
        <w:pStyle w:val="Odstavecseseznamem"/>
        <w:numPr>
          <w:ilvl w:val="0"/>
          <w:numId w:val="1"/>
        </w:numPr>
      </w:pPr>
      <w:r>
        <w:t>Žadatel ani jeho druh nesmí být veden déle jak 6 měsíců na úřadu práce</w:t>
      </w:r>
    </w:p>
    <w:p w14:paraId="2800E57D" w14:textId="56FC8925" w:rsidR="00304DB5" w:rsidRDefault="00304DB5" w:rsidP="00D0037C">
      <w:pPr>
        <w:pStyle w:val="Odstavecseseznamem"/>
        <w:numPr>
          <w:ilvl w:val="0"/>
          <w:numId w:val="1"/>
        </w:numPr>
      </w:pPr>
      <w:r>
        <w:t>Dítě nesmí již čerpat podporu z jiného dotačního programu</w:t>
      </w:r>
    </w:p>
    <w:p w14:paraId="3C365E86" w14:textId="4B092B4F" w:rsidR="00D0037C" w:rsidRDefault="00D0037C" w:rsidP="00D0037C"/>
    <w:p w14:paraId="39CF566F" w14:textId="2628939E" w:rsidR="00D0037C" w:rsidRPr="00304DB5" w:rsidRDefault="00D0037C" w:rsidP="00D0037C">
      <w:pPr>
        <w:rPr>
          <w:b/>
          <w:bCs/>
          <w:sz w:val="28"/>
          <w:szCs w:val="28"/>
        </w:rPr>
      </w:pPr>
      <w:r w:rsidRPr="00304DB5">
        <w:rPr>
          <w:b/>
          <w:bCs/>
          <w:sz w:val="28"/>
          <w:szCs w:val="28"/>
        </w:rPr>
        <w:t>Podpora dětí do 3 let, podpora dětí do 8 let s příspěvkem na péči</w:t>
      </w:r>
    </w:p>
    <w:p w14:paraId="472C126D" w14:textId="02ACD73C" w:rsidR="00D0037C" w:rsidRDefault="00D0037C" w:rsidP="00BC6CC1">
      <w:pPr>
        <w:pStyle w:val="Odstavecseseznamem"/>
        <w:numPr>
          <w:ilvl w:val="0"/>
          <w:numId w:val="1"/>
        </w:numPr>
      </w:pPr>
      <w:r>
        <w:t>Do 13</w:t>
      </w:r>
      <w:r w:rsidR="003029B0">
        <w:t> </w:t>
      </w:r>
      <w:r>
        <w:t>000</w:t>
      </w:r>
      <w:r w:rsidR="003029B0">
        <w:t xml:space="preserve"> kč</w:t>
      </w:r>
      <w:r>
        <w:t xml:space="preserve"> čistý měsíční příjem na člena domácnosti (do příjmu se započítává pronájem bytu, polí, odměna zastupitele, podpora v nezaměstnanosti, nemocenská atd.)</w:t>
      </w:r>
    </w:p>
    <w:p w14:paraId="544754E6" w14:textId="41FF2380" w:rsidR="00D0037C" w:rsidRPr="00304DB5" w:rsidRDefault="00304DB5" w:rsidP="00D0037C">
      <w:pPr>
        <w:pStyle w:val="Odstavecseseznamem"/>
        <w:numPr>
          <w:ilvl w:val="0"/>
          <w:numId w:val="1"/>
        </w:numPr>
        <w:rPr>
          <w:b/>
          <w:bCs/>
        </w:rPr>
      </w:pPr>
      <w:r w:rsidRPr="00304DB5">
        <w:rPr>
          <w:b/>
          <w:bCs/>
        </w:rPr>
        <w:t>Výše podpory činí 4000 kč</w:t>
      </w:r>
    </w:p>
    <w:p w14:paraId="011389EC" w14:textId="0AC435E1" w:rsidR="00304DB5" w:rsidRDefault="00304DB5" w:rsidP="00C010FA">
      <w:pPr>
        <w:pStyle w:val="Odstavecseseznamem"/>
        <w:numPr>
          <w:ilvl w:val="0"/>
          <w:numId w:val="1"/>
        </w:numPr>
      </w:pPr>
      <w:r>
        <w:t>Žadatel musí přinést vyplněnou žádost a doložit, zda pobírá příspěvek na dítě, příspěvek na bydlení a doložit čistý měsíční příjem</w:t>
      </w:r>
      <w:r>
        <w:t>, potvrzení z úřadu práce o pobírání rodičovského příspěvku</w:t>
      </w:r>
      <w:r w:rsidR="00C010FA">
        <w:t>, p</w:t>
      </w:r>
      <w:r w:rsidR="00C010FA">
        <w:t>otvrzení OSSZ o výši důchodu</w:t>
      </w:r>
    </w:p>
    <w:p w14:paraId="6AC8632F" w14:textId="77777777" w:rsidR="00304DB5" w:rsidRDefault="00304DB5" w:rsidP="00304DB5">
      <w:pPr>
        <w:pStyle w:val="Odstavecseseznamem"/>
        <w:numPr>
          <w:ilvl w:val="0"/>
          <w:numId w:val="1"/>
        </w:numPr>
      </w:pPr>
      <w:r>
        <w:t>Žadatel nesmí být v exekuci</w:t>
      </w:r>
    </w:p>
    <w:p w14:paraId="2491FC82" w14:textId="77777777" w:rsidR="00304DB5" w:rsidRDefault="00304DB5" w:rsidP="00304DB5">
      <w:pPr>
        <w:pStyle w:val="Odstavecseseznamem"/>
        <w:numPr>
          <w:ilvl w:val="0"/>
          <w:numId w:val="1"/>
        </w:numPr>
      </w:pPr>
      <w:r>
        <w:t>Žadatel ani jeho druh nesmí být veden déle jak 6 měsíců na úřadu práce</w:t>
      </w:r>
    </w:p>
    <w:p w14:paraId="0F90D993" w14:textId="22F9B8E0" w:rsidR="00304DB5" w:rsidRDefault="00304DB5" w:rsidP="00304DB5">
      <w:pPr>
        <w:pStyle w:val="Odstavecseseznamem"/>
        <w:numPr>
          <w:ilvl w:val="0"/>
          <w:numId w:val="1"/>
        </w:numPr>
      </w:pPr>
      <w:r>
        <w:t>Dítě nesmí již čerpat podporu z jiného dotačního programu</w:t>
      </w:r>
    </w:p>
    <w:p w14:paraId="46F88924" w14:textId="41E7B1FE" w:rsidR="003029B0" w:rsidRPr="003029B0" w:rsidRDefault="003029B0" w:rsidP="003029B0">
      <w:pPr>
        <w:rPr>
          <w:b/>
          <w:bCs/>
          <w:sz w:val="28"/>
          <w:szCs w:val="28"/>
        </w:rPr>
      </w:pPr>
    </w:p>
    <w:p w14:paraId="70A442A6" w14:textId="71FF9EDB" w:rsidR="003029B0" w:rsidRPr="003029B0" w:rsidRDefault="003029B0" w:rsidP="003029B0">
      <w:pPr>
        <w:rPr>
          <w:b/>
          <w:bCs/>
          <w:sz w:val="28"/>
          <w:szCs w:val="28"/>
        </w:rPr>
      </w:pPr>
      <w:r w:rsidRPr="003029B0">
        <w:rPr>
          <w:b/>
          <w:bCs/>
          <w:sz w:val="28"/>
          <w:szCs w:val="28"/>
        </w:rPr>
        <w:t>Podpora pro uživatele starobního a invalidního důchodu</w:t>
      </w:r>
    </w:p>
    <w:p w14:paraId="6D55B05A" w14:textId="34E3B829" w:rsidR="003029B0" w:rsidRPr="00BC6CC1" w:rsidRDefault="003029B0" w:rsidP="00BC6CC1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BC6CC1">
        <w:rPr>
          <w:sz w:val="24"/>
          <w:szCs w:val="24"/>
        </w:rPr>
        <w:t>Čistý příjem do 16 000 kč pokud žije sám v domácnosti</w:t>
      </w:r>
    </w:p>
    <w:p w14:paraId="6A4FD839" w14:textId="022F120A" w:rsidR="003029B0" w:rsidRPr="003029B0" w:rsidRDefault="003029B0" w:rsidP="003029B0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Čistý příjem do 12 000 kč pokud v domácnosti žije více lidí</w:t>
      </w:r>
    </w:p>
    <w:p w14:paraId="525D68A3" w14:textId="631531A1" w:rsidR="003029B0" w:rsidRPr="003029B0" w:rsidRDefault="003029B0" w:rsidP="003029B0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3029B0">
        <w:rPr>
          <w:b/>
          <w:bCs/>
          <w:sz w:val="24"/>
          <w:szCs w:val="24"/>
        </w:rPr>
        <w:t>Výše podpory 4000 kč</w:t>
      </w:r>
      <w:r>
        <w:rPr>
          <w:sz w:val="24"/>
          <w:szCs w:val="24"/>
        </w:rPr>
        <w:t xml:space="preserve"> pro osobu žijící samostatně, </w:t>
      </w:r>
      <w:r w:rsidRPr="003029B0">
        <w:rPr>
          <w:b/>
          <w:bCs/>
          <w:sz w:val="24"/>
          <w:szCs w:val="24"/>
        </w:rPr>
        <w:t>3000 kč</w:t>
      </w:r>
      <w:r>
        <w:rPr>
          <w:sz w:val="24"/>
          <w:szCs w:val="24"/>
        </w:rPr>
        <w:t xml:space="preserve"> pro osobu žijící ve společné domácnosti s dalšími členy rodiny.</w:t>
      </w:r>
    </w:p>
    <w:p w14:paraId="62D3BDEE" w14:textId="05B03C0C" w:rsidR="003029B0" w:rsidRPr="003029B0" w:rsidRDefault="003029B0" w:rsidP="003029B0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Zájemce doloží vyplněnou žádost, čistý měsíční příjem</w:t>
      </w:r>
    </w:p>
    <w:p w14:paraId="54FC4FE1" w14:textId="194B27C4" w:rsidR="003029B0" w:rsidRPr="003029B0" w:rsidRDefault="003029B0" w:rsidP="003029B0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Žadatel nesmí být v</w:t>
      </w:r>
      <w:r w:rsidR="00607A64">
        <w:rPr>
          <w:sz w:val="24"/>
          <w:szCs w:val="24"/>
        </w:rPr>
        <w:t> </w:t>
      </w:r>
      <w:r>
        <w:rPr>
          <w:sz w:val="24"/>
          <w:szCs w:val="24"/>
        </w:rPr>
        <w:t>exekuci</w:t>
      </w:r>
    </w:p>
    <w:p w14:paraId="77491298" w14:textId="024DB67A" w:rsidR="003029B0" w:rsidRPr="00607A64" w:rsidRDefault="00607A64" w:rsidP="00607A6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607A64">
        <w:rPr>
          <w:sz w:val="24"/>
          <w:szCs w:val="24"/>
        </w:rPr>
        <w:t>U této žádosti hradí 50% JK, 50% obec</w:t>
      </w:r>
    </w:p>
    <w:p w14:paraId="39264417" w14:textId="77777777" w:rsidR="00607A64" w:rsidRDefault="00607A64" w:rsidP="00AA673E">
      <w:pPr>
        <w:pStyle w:val="Odstavecseseznamem"/>
        <w:rPr>
          <w:b/>
          <w:bCs/>
          <w:sz w:val="24"/>
          <w:szCs w:val="24"/>
        </w:rPr>
      </w:pPr>
    </w:p>
    <w:p w14:paraId="747D6CFC" w14:textId="77777777" w:rsidR="00BC6CC1" w:rsidRDefault="00BC6CC1" w:rsidP="00AA673E">
      <w:pPr>
        <w:pStyle w:val="Odstavecseseznamem"/>
        <w:rPr>
          <w:b/>
          <w:bCs/>
          <w:sz w:val="24"/>
          <w:szCs w:val="24"/>
        </w:rPr>
      </w:pPr>
    </w:p>
    <w:p w14:paraId="2AD1D5C0" w14:textId="1DCD9FF0" w:rsidR="00AA673E" w:rsidRPr="00BC6CC1" w:rsidRDefault="00AA673E" w:rsidP="00AA673E">
      <w:pPr>
        <w:pStyle w:val="Odstavecseseznamem"/>
        <w:rPr>
          <w:b/>
          <w:bCs/>
          <w:sz w:val="28"/>
          <w:szCs w:val="28"/>
        </w:rPr>
      </w:pPr>
      <w:r w:rsidRPr="00BC6CC1">
        <w:rPr>
          <w:b/>
          <w:bCs/>
          <w:sz w:val="28"/>
          <w:szCs w:val="28"/>
        </w:rPr>
        <w:t>Termín žádostí je do 31. 1. 2023</w:t>
      </w:r>
    </w:p>
    <w:p w14:paraId="42F7A7C8" w14:textId="481AE1CA" w:rsidR="00304DB5" w:rsidRPr="00BC6CC1" w:rsidRDefault="00BC6CC1" w:rsidP="00BC6CC1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Skartace žádosti 3 roky (S3)</w:t>
      </w:r>
    </w:p>
    <w:p w14:paraId="7401B898" w14:textId="77777777" w:rsidR="00304DB5" w:rsidRDefault="00304DB5" w:rsidP="00304DB5">
      <w:pPr>
        <w:pStyle w:val="Odstavecseseznamem"/>
      </w:pPr>
    </w:p>
    <w:p w14:paraId="28200F2F" w14:textId="77777777" w:rsidR="00304DB5" w:rsidRDefault="00304DB5" w:rsidP="00304DB5">
      <w:pPr>
        <w:pStyle w:val="Odstavecseseznamem"/>
      </w:pPr>
    </w:p>
    <w:sectPr w:rsidR="00304D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52883"/>
    <w:multiLevelType w:val="hybridMultilevel"/>
    <w:tmpl w:val="379CB7D2"/>
    <w:lvl w:ilvl="0" w:tplc="13C60B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80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37C"/>
    <w:rsid w:val="00164E40"/>
    <w:rsid w:val="003029B0"/>
    <w:rsid w:val="00304DB5"/>
    <w:rsid w:val="00607A64"/>
    <w:rsid w:val="00A814D6"/>
    <w:rsid w:val="00AA673E"/>
    <w:rsid w:val="00B8218F"/>
    <w:rsid w:val="00BC6CC1"/>
    <w:rsid w:val="00C010FA"/>
    <w:rsid w:val="00D0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C850"/>
  <w15:chartTrackingRefBased/>
  <w15:docId w15:val="{CF3FDF6E-CE03-45B2-B1F4-21C3440DA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0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Zběšičky</dc:creator>
  <cp:keywords/>
  <dc:description/>
  <cp:lastModifiedBy>Obec Zběšičky</cp:lastModifiedBy>
  <cp:revision>6</cp:revision>
  <cp:lastPrinted>2022-11-02T11:09:00Z</cp:lastPrinted>
  <dcterms:created xsi:type="dcterms:W3CDTF">2022-11-02T10:35:00Z</dcterms:created>
  <dcterms:modified xsi:type="dcterms:W3CDTF">2022-11-02T11:12:00Z</dcterms:modified>
</cp:coreProperties>
</file>